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F9CEC" w14:textId="77777777" w:rsidR="004B7827" w:rsidRDefault="004B7827" w:rsidP="004B7827">
      <w:pPr>
        <w:ind w:left="7200" w:firstLine="720"/>
      </w:pPr>
      <w:r>
        <w:t>December 27, 2021</w:t>
      </w:r>
    </w:p>
    <w:p w14:paraId="0D33FE07" w14:textId="77777777" w:rsidR="004B7827" w:rsidRDefault="004B7827" w:rsidP="004B7827"/>
    <w:p w14:paraId="1EA5026D" w14:textId="77777777" w:rsidR="004B7827" w:rsidRDefault="004B7827" w:rsidP="004B7827">
      <w:pPr>
        <w:jc w:val="center"/>
        <w:rPr>
          <w:b/>
          <w:sz w:val="36"/>
          <w:szCs w:val="36"/>
        </w:rPr>
      </w:pPr>
      <w:r>
        <w:rPr>
          <w:b/>
          <w:color w:val="FF0000"/>
          <w:sz w:val="36"/>
          <w:szCs w:val="36"/>
        </w:rPr>
        <w:t>URGENT NOTIFICATION</w:t>
      </w:r>
    </w:p>
    <w:p w14:paraId="3B5AC5B2" w14:textId="77777777" w:rsidR="004B7827" w:rsidRDefault="004B7827" w:rsidP="004B7827">
      <w:pPr>
        <w:rPr>
          <w:b/>
        </w:rPr>
      </w:pPr>
      <w:r>
        <w:rPr>
          <w:b/>
        </w:rPr>
        <w:t>COVID-19 UPDATE TO RESIDENTS, RESIDENT FAMILIES, ALL STAFF, BOARDS OF DIRECTORS AND CAMPUS PHYSICIANS:</w:t>
      </w:r>
    </w:p>
    <w:p w14:paraId="245F1D0D" w14:textId="77777777" w:rsidR="004B7827" w:rsidRDefault="004B7827" w:rsidP="004B7827"/>
    <w:p w14:paraId="6FEA37F6" w14:textId="3B0A3EE7" w:rsidR="004B7827" w:rsidRDefault="004B7827" w:rsidP="004B7827">
      <w:r>
        <w:t>As of December 22, 2021, Dallas County is reporting a COVID-19 positivity rate of 10.8%</w:t>
      </w:r>
      <w:r w:rsidR="00360820">
        <w:t xml:space="preserve"> which is double the rate over the last several weeks</w:t>
      </w:r>
      <w:r>
        <w:t xml:space="preserve">.  </w:t>
      </w:r>
      <w:r w:rsidR="00360820">
        <w:t>Since t</w:t>
      </w:r>
      <w:r>
        <w:t>he 10.8% Dallas County positivity rate is being reported prior to Christmas family gatherings</w:t>
      </w:r>
      <w:r w:rsidR="00360820">
        <w:t xml:space="preserve">, </w:t>
      </w:r>
      <w:r>
        <w:t xml:space="preserve">we are anticipating the positivity rate </w:t>
      </w:r>
      <w:r w:rsidR="00911978">
        <w:t>will</w:t>
      </w:r>
      <w:r>
        <w:t xml:space="preserve"> increase </w:t>
      </w:r>
      <w:r w:rsidR="00911978">
        <w:t xml:space="preserve">even more </w:t>
      </w:r>
      <w:r>
        <w:t>after the holidays.  Dallas County has elevated the COVID-19 risk level to extreme caution as of today.</w:t>
      </w:r>
    </w:p>
    <w:p w14:paraId="0771DA12" w14:textId="77777777" w:rsidR="004B7827" w:rsidRDefault="004B7827" w:rsidP="004B7827"/>
    <w:p w14:paraId="35C7A833" w14:textId="469C0D9F" w:rsidR="004B7827" w:rsidRDefault="004B7827" w:rsidP="004B7827">
      <w:r>
        <w:t>The most recent variants of COVID-19 are extremely contagious.  Although the vaccines and booster shots have been proven very effective in preventing a catastrophic COVID-19 episode, the vaccines do not provide absolute protection.  Over the last few days</w:t>
      </w:r>
      <w:r w:rsidR="00360820">
        <w:t>,</w:t>
      </w:r>
      <w:r>
        <w:t xml:space="preserve"> we have </w:t>
      </w:r>
      <w:r w:rsidR="00113D4F">
        <w:t xml:space="preserve">had </w:t>
      </w:r>
      <w:r w:rsidR="00360820">
        <w:t>several employee- and resident-</w:t>
      </w:r>
      <w:r>
        <w:t xml:space="preserve">confirmed COVID-19 positive cases.  All but one employee and all residents </w:t>
      </w:r>
      <w:r w:rsidR="00360820">
        <w:t>who</w:t>
      </w:r>
      <w:r>
        <w:t xml:space="preserve"> have tested positive ha</w:t>
      </w:r>
      <w:r w:rsidR="00360820">
        <w:t>ve</w:t>
      </w:r>
      <w:r>
        <w:t xml:space="preserve"> been vaccinated.  The COVID-19 vaccine does not prevent being infected nor prevent the transmission of COVID-19 on our campus.  Each of the positive COVID-19 episodes </w:t>
      </w:r>
      <w:r w:rsidR="008954D9">
        <w:t>ha</w:t>
      </w:r>
      <w:r w:rsidR="00360820">
        <w:t>s</w:t>
      </w:r>
      <w:r w:rsidR="008954D9">
        <w:t xml:space="preserve"> been</w:t>
      </w:r>
      <w:r>
        <w:t xml:space="preserve"> subsequent to some type of family interaction.</w:t>
      </w:r>
    </w:p>
    <w:p w14:paraId="478C8731" w14:textId="77777777" w:rsidR="004B7827" w:rsidRDefault="004B7827" w:rsidP="004B7827"/>
    <w:p w14:paraId="752B3465" w14:textId="6BC35EBB" w:rsidR="004B7827" w:rsidRDefault="004B7827" w:rsidP="004B7827">
      <w:r>
        <w:t>We urge any unvaccinated employee, resident</w:t>
      </w:r>
      <w:r w:rsidR="00360820">
        <w:t>,</w:t>
      </w:r>
      <w:r>
        <w:t xml:space="preserve"> or resident family member to receive the COVID-19 vaccination and/or booster for your own protection and for the protection of our entire CC Young campus.  </w:t>
      </w:r>
    </w:p>
    <w:p w14:paraId="1585FF7B" w14:textId="77777777" w:rsidR="004B7827" w:rsidRDefault="004B7827" w:rsidP="004B7827"/>
    <w:p w14:paraId="50A6BDAA" w14:textId="1856F5B0" w:rsidR="004B7827" w:rsidRDefault="004B7827" w:rsidP="004B7827">
      <w:r>
        <w:t>Most of our COVID-19 positive employees and residents have experienced no symptoms or extremely mild symptoms</w:t>
      </w:r>
      <w:r w:rsidR="00113D4F">
        <w:t>,</w:t>
      </w:r>
      <w:r>
        <w:t xml:space="preserve"> initially perceived as just allergies.  The lack of symptoms (or even symptoms that seem to be just allergies) is creating an environment that makes it difficult to detect active COVID-19 cases in a timely manner.</w:t>
      </w:r>
      <w:r w:rsidR="00113D4F">
        <w:t xml:space="preserve">  We have </w:t>
      </w:r>
      <w:r w:rsidR="008954D9">
        <w:t xml:space="preserve">even </w:t>
      </w:r>
      <w:r w:rsidR="00113D4F">
        <w:t>had a CC Young resident become COVID-19 positive during an ongoing hospital stay.</w:t>
      </w:r>
    </w:p>
    <w:p w14:paraId="27C71480" w14:textId="77777777" w:rsidR="004B7827" w:rsidRDefault="004B7827" w:rsidP="004B7827"/>
    <w:p w14:paraId="1B6A4200" w14:textId="31039621" w:rsidR="004B7827" w:rsidRDefault="004B7827" w:rsidP="004B7827">
      <w:r>
        <w:t>W</w:t>
      </w:r>
      <w:r w:rsidR="00360820">
        <w:t>ith the rate of spread and positive cases, w</w:t>
      </w:r>
      <w:r>
        <w:t xml:space="preserve">e </w:t>
      </w:r>
      <w:r w:rsidRPr="00360820">
        <w:t>strongly encourage</w:t>
      </w:r>
      <w:r>
        <w:t xml:space="preserve"> you to </w:t>
      </w:r>
      <w:r w:rsidR="00360820">
        <w:t xml:space="preserve">follow </w:t>
      </w:r>
      <w:r>
        <w:t>our COVID-19 protocols:</w:t>
      </w:r>
    </w:p>
    <w:p w14:paraId="5672C920" w14:textId="27BE6E33" w:rsidR="004B7827" w:rsidRDefault="004B7827" w:rsidP="004B7827">
      <w:pPr>
        <w:ind w:left="720"/>
      </w:pPr>
      <w:r>
        <w:t xml:space="preserve">1.  WEAR YOUR MASK whenever around </w:t>
      </w:r>
      <w:r w:rsidR="00113D4F">
        <w:t xml:space="preserve">people – including </w:t>
      </w:r>
      <w:r w:rsidR="00360820">
        <w:t xml:space="preserve">when </w:t>
      </w:r>
      <w:r w:rsidR="00113D4F">
        <w:t>in The Point</w:t>
      </w:r>
      <w:r w:rsidR="00360820">
        <w:t xml:space="preserve">, </w:t>
      </w:r>
      <w:r w:rsidR="00113D4F">
        <w:t>off-campus</w:t>
      </w:r>
      <w:r w:rsidR="00360820">
        <w:t>, and even if not alone in your own apartment (or your loved one’s apartment).</w:t>
      </w:r>
    </w:p>
    <w:p w14:paraId="0C9AA346" w14:textId="654F1553" w:rsidR="004B7827" w:rsidRDefault="004B7827" w:rsidP="004B7827">
      <w:pPr>
        <w:ind w:left="720"/>
      </w:pPr>
      <w:r>
        <w:t xml:space="preserve">2.  </w:t>
      </w:r>
      <w:r w:rsidR="000E591E">
        <w:t>Practice s</w:t>
      </w:r>
      <w:r>
        <w:t>ocial distanc</w:t>
      </w:r>
      <w:r w:rsidR="000E591E">
        <w:t xml:space="preserve">ing </w:t>
      </w:r>
      <w:r w:rsidR="00360820">
        <w:t>and</w:t>
      </w:r>
      <w:r w:rsidR="000E591E">
        <w:t xml:space="preserve"> stay at least 6’ away</w:t>
      </w:r>
      <w:r>
        <w:t xml:space="preserve"> from others</w:t>
      </w:r>
      <w:r w:rsidR="00113D4F">
        <w:t>.</w:t>
      </w:r>
    </w:p>
    <w:p w14:paraId="23767552" w14:textId="77777777" w:rsidR="004B7827" w:rsidRDefault="004B7827" w:rsidP="004B7827">
      <w:pPr>
        <w:ind w:left="720"/>
      </w:pPr>
      <w:r>
        <w:t>3.  Wash hands frequently.</w:t>
      </w:r>
    </w:p>
    <w:p w14:paraId="127F89CF" w14:textId="131BF13F" w:rsidR="004B7827" w:rsidRDefault="004B7827" w:rsidP="004B7827">
      <w:pPr>
        <w:ind w:left="720"/>
      </w:pPr>
      <w:r>
        <w:t xml:space="preserve">4.  </w:t>
      </w:r>
      <w:r w:rsidR="00360820">
        <w:t>E</w:t>
      </w:r>
      <w:r>
        <w:t>liminate group gatherings</w:t>
      </w:r>
      <w:r w:rsidR="00360820">
        <w:t xml:space="preserve"> to limit the frequency of your </w:t>
      </w:r>
      <w:r w:rsidR="00911978">
        <w:t xml:space="preserve">potential </w:t>
      </w:r>
      <w:bookmarkStart w:id="0" w:name="_GoBack"/>
      <w:bookmarkEnd w:id="0"/>
      <w:r w:rsidR="00360820">
        <w:t>exposure to COVID-19</w:t>
      </w:r>
      <w:r>
        <w:t>.</w:t>
      </w:r>
    </w:p>
    <w:p w14:paraId="41D67476" w14:textId="720187DA" w:rsidR="004B7827" w:rsidRDefault="004B7827" w:rsidP="004B7827">
      <w:pPr>
        <w:ind w:left="720"/>
      </w:pPr>
      <w:r>
        <w:t xml:space="preserve">5.  To minimize the effects of the virus, get vaccinated and </w:t>
      </w:r>
      <w:r w:rsidR="00360820">
        <w:t xml:space="preserve">get </w:t>
      </w:r>
      <w:r>
        <w:t>the booster shot if you have not already done so.</w:t>
      </w:r>
    </w:p>
    <w:p w14:paraId="5B3E976D" w14:textId="77777777" w:rsidR="004B7827" w:rsidRDefault="004B7827" w:rsidP="004B7827"/>
    <w:p w14:paraId="0B441228" w14:textId="62507D9D" w:rsidR="004B7827" w:rsidRDefault="004B7827" w:rsidP="004B7827">
      <w:r>
        <w:t xml:space="preserve">CC Young is able to test residents, employees and families, as needed.  If someone you have been in contact with is testing positive for the COVID-19 virus, let your administrator or supervisor know.  We can arrange testing for you and your families.  </w:t>
      </w:r>
      <w:r w:rsidR="00113D4F">
        <w:t>W</w:t>
      </w:r>
      <w:r>
        <w:t>e continue to offer vaccinations and boosters to those interested.</w:t>
      </w:r>
    </w:p>
    <w:p w14:paraId="4D794F0A" w14:textId="77777777" w:rsidR="004B7827" w:rsidRDefault="004B7827" w:rsidP="004B7827"/>
    <w:p w14:paraId="41DA098D" w14:textId="77777777" w:rsidR="004B7827" w:rsidRDefault="004B7827" w:rsidP="004B7827"/>
    <w:p w14:paraId="64AD34AC" w14:textId="77777777" w:rsidR="004B7827" w:rsidRDefault="004B7827" w:rsidP="004B7827"/>
    <w:p w14:paraId="63CA8B24" w14:textId="77777777" w:rsidR="004B7827" w:rsidRDefault="004B7827" w:rsidP="004B7827"/>
    <w:p w14:paraId="71A34AF3" w14:textId="77777777" w:rsidR="00360820" w:rsidRDefault="00360820" w:rsidP="004B7827"/>
    <w:p w14:paraId="6C48CA0E" w14:textId="2642463D" w:rsidR="004B7827" w:rsidRDefault="004B7827" w:rsidP="004B7827">
      <w:r>
        <w:t>We are currently assessing our campus protocols and year-end plans.  We will update you with any changes as they occur.  Meanwhile, we rely on you to be cautious and responsible as we work through the next several weeks of the</w:t>
      </w:r>
      <w:r w:rsidR="00113D4F">
        <w:t>se</w:t>
      </w:r>
      <w:r>
        <w:t xml:space="preserve"> highly contagious COVID-19 variants.</w:t>
      </w:r>
    </w:p>
    <w:p w14:paraId="3F7C5D18" w14:textId="77777777" w:rsidR="004B7827" w:rsidRDefault="004B7827" w:rsidP="004B7827"/>
    <w:p w14:paraId="210C2BAD" w14:textId="77777777" w:rsidR="004B7827" w:rsidRDefault="004B7827" w:rsidP="004B7827"/>
    <w:p w14:paraId="6AF44A09" w14:textId="77777777" w:rsidR="004B7827" w:rsidRDefault="004B7827" w:rsidP="004B7827"/>
    <w:p w14:paraId="38C93255" w14:textId="77777777" w:rsidR="004B7827" w:rsidRDefault="004B7827" w:rsidP="004B7827"/>
    <w:p w14:paraId="199CB27C" w14:textId="77777777" w:rsidR="004B7827" w:rsidRDefault="004B7827" w:rsidP="004B7827">
      <w:r>
        <w:t>Russell Crews</w:t>
      </w:r>
    </w:p>
    <w:p w14:paraId="2B77FD17" w14:textId="77777777" w:rsidR="004B7827" w:rsidRDefault="004B7827" w:rsidP="004B7827">
      <w:r>
        <w:t>President and CEO</w:t>
      </w:r>
    </w:p>
    <w:p w14:paraId="35351E1E" w14:textId="77777777" w:rsidR="004B7827" w:rsidRDefault="004B7827" w:rsidP="004B7827"/>
    <w:p w14:paraId="51D138AB" w14:textId="77777777" w:rsidR="004B7827" w:rsidRDefault="004B7827" w:rsidP="004B7827"/>
    <w:p w14:paraId="45B2CC97" w14:textId="77777777" w:rsidR="00FE5044" w:rsidRPr="00BC2F0A" w:rsidRDefault="00FE5044" w:rsidP="00FE5044">
      <w:pPr>
        <w:rPr>
          <w:rFonts w:ascii="Arial" w:hAnsi="Arial" w:cs="Arial"/>
          <w:sz w:val="21"/>
          <w:szCs w:val="21"/>
        </w:rPr>
      </w:pPr>
    </w:p>
    <w:p w14:paraId="775F895B" w14:textId="77777777" w:rsidR="00FE5044" w:rsidRPr="00BC2F0A" w:rsidRDefault="00FE5044" w:rsidP="00FE5044">
      <w:pPr>
        <w:rPr>
          <w:rFonts w:ascii="Arial" w:hAnsi="Arial" w:cs="Arial"/>
          <w:sz w:val="21"/>
          <w:szCs w:val="21"/>
        </w:rPr>
      </w:pPr>
    </w:p>
    <w:p w14:paraId="2ACBD059" w14:textId="689A6490" w:rsidR="00FE5044" w:rsidRDefault="00FE5044" w:rsidP="00566A5C">
      <w:pPr>
        <w:rPr>
          <w:rFonts w:ascii="Arial" w:hAnsi="Arial" w:cs="Arial"/>
          <w:sz w:val="21"/>
          <w:szCs w:val="21"/>
        </w:rPr>
      </w:pP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p>
    <w:sectPr w:rsidR="00FE5044" w:rsidSect="00B3041B">
      <w:headerReference w:type="even" r:id="rId7"/>
      <w:headerReference w:type="default" r:id="rId8"/>
      <w:footerReference w:type="even" r:id="rId9"/>
      <w:footerReference w:type="default" r:id="rId10"/>
      <w:headerReference w:type="first" r:id="rId11"/>
      <w:footerReference w:type="first" r:id="rId12"/>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1C524" w14:textId="77777777" w:rsidR="00D75A5C" w:rsidRDefault="00D75A5C" w:rsidP="009113EC">
      <w:r>
        <w:separator/>
      </w:r>
    </w:p>
  </w:endnote>
  <w:endnote w:type="continuationSeparator" w:id="0">
    <w:p w14:paraId="3C613805" w14:textId="77777777" w:rsidR="00D75A5C" w:rsidRDefault="00D75A5C" w:rsidP="0091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other 1816">
    <w:altName w:val="Times New Roman"/>
    <w:panose1 w:val="00000000000000000000"/>
    <w:charset w:val="00"/>
    <w:family w:val="modern"/>
    <w:notTrueType/>
    <w:pitch w:val="variable"/>
    <w:sig w:usb0="A00000EF" w:usb1="1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7745" w14:textId="77777777" w:rsidR="00007EAA" w:rsidRDefault="00007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9EAC" w14:textId="77777777" w:rsidR="009113EC" w:rsidRPr="00420847" w:rsidRDefault="00127906" w:rsidP="00420847">
    <w:pPr>
      <w:pStyle w:val="BasicParagraph"/>
      <w:tabs>
        <w:tab w:val="left" w:pos="320"/>
      </w:tabs>
      <w:spacing w:after="90"/>
      <w:rPr>
        <w:rFonts w:ascii="Brother 1816" w:hAnsi="Brother 1816" w:cs="Brother 1816"/>
        <w:caps/>
        <w:color w:val="005D9D"/>
        <w:spacing w:val="5"/>
        <w:sz w:val="21"/>
        <w:szCs w:val="21"/>
      </w:rPr>
    </w:pPr>
    <w:r>
      <w:rPr>
        <w:rFonts w:ascii="Brother 1816" w:hAnsi="Brother 1816" w:cs="Brother 1816"/>
        <w:caps/>
        <w:noProof/>
        <w:color w:val="005D9D"/>
        <w:spacing w:val="5"/>
        <w:sz w:val="21"/>
        <w:szCs w:val="21"/>
      </w:rPr>
      <w:drawing>
        <wp:inline distT="0" distB="0" distL="0" distR="0" wp14:anchorId="119ACDAC" wp14:editId="1A82CCC1">
          <wp:extent cx="6858000" cy="39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DC24" w14:textId="438F7260" w:rsidR="001D7565" w:rsidRDefault="001D7565">
    <w:pPr>
      <w:pStyle w:val="Footer"/>
    </w:pPr>
    <w:r>
      <w:rPr>
        <w:rFonts w:ascii="Brother 1816" w:hAnsi="Brother 1816" w:cs="Brother 1816"/>
        <w:caps/>
        <w:noProof/>
        <w:color w:val="005D9D"/>
        <w:spacing w:val="5"/>
        <w:sz w:val="21"/>
        <w:szCs w:val="21"/>
      </w:rPr>
      <w:drawing>
        <wp:inline distT="0" distB="0" distL="0" distR="0" wp14:anchorId="7123A12B" wp14:editId="4667A9AA">
          <wp:extent cx="68580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16CF4" w14:textId="77777777" w:rsidR="00D75A5C" w:rsidRDefault="00D75A5C" w:rsidP="009113EC">
      <w:r>
        <w:separator/>
      </w:r>
    </w:p>
  </w:footnote>
  <w:footnote w:type="continuationSeparator" w:id="0">
    <w:p w14:paraId="069997AC" w14:textId="77777777" w:rsidR="00D75A5C" w:rsidRDefault="00D75A5C" w:rsidP="00911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3D7CE" w14:textId="77777777" w:rsidR="00007EAA" w:rsidRDefault="00007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6FCE" w14:textId="1C71A88B" w:rsidR="00007EAA" w:rsidRDefault="00007EAA">
    <w:pPr>
      <w:pStyle w:val="Header"/>
    </w:pPr>
    <w:r>
      <w:rPr>
        <w:noProof/>
      </w:rPr>
      <w:drawing>
        <wp:inline distT="0" distB="0" distL="0" distR="0" wp14:anchorId="4F5BA553" wp14:editId="4A2E4F37">
          <wp:extent cx="68580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Y-header3.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29B5EC22" w14:textId="77777777" w:rsidR="00007EAA" w:rsidRDefault="00007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1F53" w14:textId="13EB64FD" w:rsidR="001D7565" w:rsidRDefault="001D7565">
    <w:pPr>
      <w:pStyle w:val="Header"/>
    </w:pPr>
    <w:r>
      <w:rPr>
        <w:noProof/>
      </w:rPr>
      <w:drawing>
        <wp:inline distT="0" distB="0" distL="0" distR="0" wp14:anchorId="488DF090" wp14:editId="26F5C46F">
          <wp:extent cx="68580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Y-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04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44BD"/>
    <w:multiLevelType w:val="hybridMultilevel"/>
    <w:tmpl w:val="94F8664E"/>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32C82"/>
    <w:multiLevelType w:val="hybridMultilevel"/>
    <w:tmpl w:val="889C4878"/>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52768"/>
    <w:multiLevelType w:val="hybridMultilevel"/>
    <w:tmpl w:val="9E86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10694B"/>
    <w:multiLevelType w:val="hybridMultilevel"/>
    <w:tmpl w:val="6CA0A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E688C"/>
    <w:multiLevelType w:val="hybridMultilevel"/>
    <w:tmpl w:val="080061AA"/>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F14FA"/>
    <w:multiLevelType w:val="hybridMultilevel"/>
    <w:tmpl w:val="FF00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2C59F6"/>
    <w:multiLevelType w:val="hybridMultilevel"/>
    <w:tmpl w:val="0B668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9B646B"/>
    <w:multiLevelType w:val="hybridMultilevel"/>
    <w:tmpl w:val="4FD63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EC"/>
    <w:rsid w:val="00007EAA"/>
    <w:rsid w:val="00027A16"/>
    <w:rsid w:val="000E591E"/>
    <w:rsid w:val="00113D4F"/>
    <w:rsid w:val="00127906"/>
    <w:rsid w:val="001C5EDD"/>
    <w:rsid w:val="001D7565"/>
    <w:rsid w:val="00360820"/>
    <w:rsid w:val="003B1D40"/>
    <w:rsid w:val="003E2817"/>
    <w:rsid w:val="003F5B73"/>
    <w:rsid w:val="00420847"/>
    <w:rsid w:val="004B7827"/>
    <w:rsid w:val="004D04EF"/>
    <w:rsid w:val="00566A5C"/>
    <w:rsid w:val="00625DE6"/>
    <w:rsid w:val="006B1CA5"/>
    <w:rsid w:val="00791FDA"/>
    <w:rsid w:val="008954D9"/>
    <w:rsid w:val="009113EC"/>
    <w:rsid w:val="00911978"/>
    <w:rsid w:val="00AB6701"/>
    <w:rsid w:val="00B209C9"/>
    <w:rsid w:val="00B3041B"/>
    <w:rsid w:val="00BA1151"/>
    <w:rsid w:val="00C77487"/>
    <w:rsid w:val="00CD7891"/>
    <w:rsid w:val="00D75A5C"/>
    <w:rsid w:val="00D97909"/>
    <w:rsid w:val="00DD36AB"/>
    <w:rsid w:val="00FE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8AE139"/>
  <w14:defaultImageDpi w14:val="32767"/>
  <w15:chartTrackingRefBased/>
  <w15:docId w15:val="{18A4181F-794A-EF43-948F-1DFEA3C3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EC"/>
    <w:pPr>
      <w:tabs>
        <w:tab w:val="center" w:pos="4680"/>
        <w:tab w:val="right" w:pos="9360"/>
      </w:tabs>
    </w:pPr>
  </w:style>
  <w:style w:type="character" w:customStyle="1" w:styleId="HeaderChar">
    <w:name w:val="Header Char"/>
    <w:basedOn w:val="DefaultParagraphFont"/>
    <w:link w:val="Header"/>
    <w:uiPriority w:val="99"/>
    <w:rsid w:val="009113EC"/>
  </w:style>
  <w:style w:type="paragraph" w:styleId="Footer">
    <w:name w:val="footer"/>
    <w:basedOn w:val="Normal"/>
    <w:link w:val="FooterChar"/>
    <w:uiPriority w:val="99"/>
    <w:unhideWhenUsed/>
    <w:rsid w:val="009113EC"/>
    <w:pPr>
      <w:tabs>
        <w:tab w:val="center" w:pos="4680"/>
        <w:tab w:val="right" w:pos="9360"/>
      </w:tabs>
    </w:pPr>
  </w:style>
  <w:style w:type="character" w:customStyle="1" w:styleId="FooterChar">
    <w:name w:val="Footer Char"/>
    <w:basedOn w:val="DefaultParagraphFont"/>
    <w:link w:val="Footer"/>
    <w:uiPriority w:val="99"/>
    <w:rsid w:val="009113EC"/>
  </w:style>
  <w:style w:type="paragraph" w:customStyle="1" w:styleId="BasicParagraph">
    <w:name w:val="[Basic Paragraph]"/>
    <w:basedOn w:val="Normal"/>
    <w:uiPriority w:val="99"/>
    <w:rsid w:val="009113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113EC"/>
    <w:rPr>
      <w:color w:val="0563C1" w:themeColor="hyperlink"/>
      <w:u w:val="single"/>
    </w:rPr>
  </w:style>
  <w:style w:type="character" w:customStyle="1" w:styleId="UnresolvedMention">
    <w:name w:val="Unresolved Mention"/>
    <w:basedOn w:val="DefaultParagraphFont"/>
    <w:uiPriority w:val="99"/>
    <w:rsid w:val="009113EC"/>
    <w:rPr>
      <w:color w:val="808080"/>
      <w:shd w:val="clear" w:color="auto" w:fill="E6E6E6"/>
    </w:rPr>
  </w:style>
  <w:style w:type="paragraph" w:styleId="ListParagraph">
    <w:name w:val="List Paragraph"/>
    <w:basedOn w:val="Normal"/>
    <w:uiPriority w:val="34"/>
    <w:qFormat/>
    <w:rsid w:val="00B3041B"/>
    <w:pPr>
      <w:spacing w:after="160" w:line="259" w:lineRule="auto"/>
      <w:ind w:left="720"/>
      <w:contextualSpacing/>
    </w:pPr>
    <w:rPr>
      <w:sz w:val="22"/>
      <w:szCs w:val="22"/>
    </w:rPr>
  </w:style>
  <w:style w:type="paragraph" w:styleId="NoSpacing">
    <w:name w:val="No Spacing"/>
    <w:uiPriority w:val="1"/>
    <w:qFormat/>
    <w:rsid w:val="00B3041B"/>
    <w:rPr>
      <w:sz w:val="22"/>
      <w:szCs w:val="22"/>
    </w:rPr>
  </w:style>
  <w:style w:type="paragraph" w:styleId="BalloonText">
    <w:name w:val="Balloon Text"/>
    <w:basedOn w:val="Normal"/>
    <w:link w:val="BalloonTextChar"/>
    <w:uiPriority w:val="99"/>
    <w:semiHidden/>
    <w:unhideWhenUsed/>
    <w:rsid w:val="00625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D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70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Hardy</dc:creator>
  <cp:keywords/>
  <dc:description/>
  <cp:lastModifiedBy>Jennifer Griffin</cp:lastModifiedBy>
  <cp:revision>9</cp:revision>
  <cp:lastPrinted>2021-12-27T22:09:00Z</cp:lastPrinted>
  <dcterms:created xsi:type="dcterms:W3CDTF">2021-12-27T18:29:00Z</dcterms:created>
  <dcterms:modified xsi:type="dcterms:W3CDTF">2021-12-27T22:22:00Z</dcterms:modified>
</cp:coreProperties>
</file>